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C" w:rsidRDefault="00A62A51">
      <w:r w:rsidRPr="00A62A51">
        <w:t xml:space="preserve">Мой муж перенес операцию по поводу  онкологии  толстого кишечника  Ему ставят 2 стадию под вопросом 3,но у него проблемы с сердцем , а именно выраженное нарушение процессов </w:t>
      </w:r>
      <w:proofErr w:type="spellStart"/>
      <w:r w:rsidRPr="00A62A51">
        <w:t>реполяризации</w:t>
      </w:r>
      <w:proofErr w:type="spellEnd"/>
      <w:r w:rsidRPr="00A62A51">
        <w:t xml:space="preserve"> миокарда ЛЖ в целом. Положение после проведения операции ухудшилось Нам бы хотелось узнать у вас при таком диагнозе возможно ли химиотерапевтическое лечение  по </w:t>
      </w:r>
      <w:proofErr w:type="spellStart"/>
      <w:r w:rsidRPr="00A62A51">
        <w:t>схеме:оксалинплатин</w:t>
      </w:r>
      <w:proofErr w:type="spellEnd"/>
      <w:r w:rsidRPr="00A62A51">
        <w:t xml:space="preserve"> 150мг в.в. в день  5- </w:t>
      </w:r>
      <w:proofErr w:type="spellStart"/>
      <w:r w:rsidRPr="00A62A51">
        <w:t>фторурацил</w:t>
      </w:r>
      <w:proofErr w:type="spellEnd"/>
      <w:r w:rsidRPr="00A62A51">
        <w:t xml:space="preserve"> 4000мг.в.в.46 </w:t>
      </w:r>
      <w:proofErr w:type="spellStart"/>
      <w:r w:rsidRPr="00A62A51">
        <w:t>часов,лейковерин</w:t>
      </w:r>
      <w:proofErr w:type="spellEnd"/>
      <w:r w:rsidRPr="00A62A51">
        <w:t xml:space="preserve"> 250мг.</w:t>
      </w:r>
    </w:p>
    <w:sectPr w:rsidR="007C5EAC" w:rsidSect="007C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A51"/>
    <w:rsid w:val="007C5EAC"/>
    <w:rsid w:val="00A6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</dc:creator>
  <cp:lastModifiedBy>Selezneva</cp:lastModifiedBy>
  <cp:revision>2</cp:revision>
  <dcterms:created xsi:type="dcterms:W3CDTF">2016-04-18T09:18:00Z</dcterms:created>
  <dcterms:modified xsi:type="dcterms:W3CDTF">2016-04-18T09:19:00Z</dcterms:modified>
</cp:coreProperties>
</file>