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13"/>
        <w:gridCol w:w="6770"/>
      </w:tblGrid>
      <w:tr w:rsidR="00916D13" w:rsidRPr="00916D13" w:rsidTr="00916D13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6D13" w:rsidRPr="00916D13" w:rsidRDefault="00916D13" w:rsidP="00916D1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Данные пациента:</w:t>
            </w: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 </w:t>
            </w:r>
            <w:r w:rsidRPr="00916D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ЭЛЕКТРОННОЙ КАРТЫ</w:t>
            </w:r>
            <w:r w:rsidRPr="00916D1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916D13">
              <w:rPr>
                <w:rFonts w:ascii="Arial" w:eastAsia="Times New Roman" w:hAnsi="Arial" w:cs="Arial"/>
                <w:b/>
                <w:bCs/>
                <w:color w:val="007234"/>
                <w:sz w:val="18"/>
                <w:szCs w:val="18"/>
                <w:lang w:eastAsia="ru-RU"/>
              </w:rPr>
              <w:t>6940429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1500" w:type="pct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ЗАКАЗ №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98417345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ДАТА ЗАКАЗА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17/02/2016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ЛПУ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5109. ООО "</w:t>
            </w:r>
            <w:proofErr w:type="spellStart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Гем-тест</w:t>
            </w:r>
            <w:proofErr w:type="spellEnd"/>
            <w:proofErr w:type="gramStart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Б</w:t>
            </w:r>
            <w:proofErr w:type="gramEnd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" (ЛО Брянск)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Кристина Олеговна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28/03/1989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Женский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АДРЕС ПАЦИЕНТА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554FA6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раменское</w:t>
            </w:r>
            <w:proofErr w:type="spellEnd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ОТДЕЛЕНИЕ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№ СТРАХОВОГО ПОЛИСА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СТРАХОВАЯ КОМПАНИЯ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№ ИСТОРИИ БОЛЕЗНИ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ВРАЧ</w:t>
            </w:r>
          </w:p>
        </w:tc>
        <w:tc>
          <w:tcPr>
            <w:tcW w:w="0" w:type="auto"/>
            <w:tcBorders>
              <w:top w:val="single" w:sz="6" w:space="0" w:color="EBEBEB"/>
              <w:left w:val="nil"/>
              <w:bottom w:val="single" w:sz="6" w:space="0" w:color="EBEBE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20020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6D13" w:rsidRPr="00916D13" w:rsidRDefault="00916D13" w:rsidP="0091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Результат лабораторных исследований не является единственным параметром для постановки диагноза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7"/>
                <w:szCs w:val="17"/>
                <w:lang w:eastAsia="ru-RU"/>
              </w:rPr>
              <w:t xml:space="preserve">За интерпретацией результатов Вы можете обратиться к врачам-консультантам </w:t>
            </w:r>
            <w:proofErr w:type="gramStart"/>
            <w:r w:rsidRPr="00916D1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7"/>
                <w:szCs w:val="17"/>
                <w:lang w:eastAsia="ru-RU"/>
              </w:rPr>
              <w:t>нашего</w:t>
            </w:r>
            <w:proofErr w:type="gramEnd"/>
            <w:r w:rsidRPr="00916D1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16D1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7"/>
                <w:szCs w:val="17"/>
                <w:lang w:eastAsia="ru-RU"/>
              </w:rPr>
              <w:t>контакт-центра</w:t>
            </w:r>
            <w:proofErr w:type="spellEnd"/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16D13" w:rsidRPr="00916D13" w:rsidRDefault="00916D13" w:rsidP="00916D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"/>
        <w:gridCol w:w="2134"/>
        <w:gridCol w:w="1425"/>
        <w:gridCol w:w="1483"/>
        <w:gridCol w:w="1177"/>
        <w:gridCol w:w="1561"/>
        <w:gridCol w:w="1116"/>
      </w:tblGrid>
      <w:tr w:rsidR="00916D13" w:rsidRPr="00916D13" w:rsidTr="00916D13">
        <w:trPr>
          <w:tblCellSpacing w:w="7" w:type="dxa"/>
        </w:trPr>
        <w:tc>
          <w:tcPr>
            <w:tcW w:w="0" w:type="auto"/>
            <w:shd w:val="clear" w:color="auto" w:fill="BEBE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BEBE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0" w:type="auto"/>
            <w:shd w:val="clear" w:color="auto" w:fill="BEBE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Расчетная дата выполнения</w:t>
            </w:r>
          </w:p>
        </w:tc>
        <w:tc>
          <w:tcPr>
            <w:tcW w:w="0" w:type="auto"/>
            <w:shd w:val="clear" w:color="auto" w:fill="BEBE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0" w:type="auto"/>
            <w:shd w:val="clear" w:color="auto" w:fill="BEBE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0" w:type="auto"/>
            <w:shd w:val="clear" w:color="auto" w:fill="BEBE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Нормальные значения</w:t>
            </w:r>
          </w:p>
        </w:tc>
        <w:tc>
          <w:tcPr>
            <w:tcW w:w="0" w:type="auto"/>
            <w:shd w:val="clear" w:color="auto" w:fill="BEBEB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shd w:val="clear" w:color="auto" w:fill="ADD2C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6D13" w:rsidRPr="00916D13" w:rsidRDefault="002852C8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0.25pt;height:18pt" o:ole="">
                  <v:imagedata r:id="rId4" o:title=""/>
                </v:shape>
                <w:control r:id="rId5" w:name="DefaultOcxName" w:shapeid="_x0000_i1032"/>
              </w:object>
            </w:r>
          </w:p>
        </w:tc>
        <w:tc>
          <w:tcPr>
            <w:tcW w:w="0" w:type="auto"/>
            <w:gridSpan w:val="6"/>
            <w:shd w:val="clear" w:color="auto" w:fill="ADD2C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ИММУНОЛОГИЯ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shd w:val="clear" w:color="auto" w:fill="CCCCFF"/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http://office.gemotest.ru/img/kget_list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ffice.gemotest.ru/img/kget_list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5"/>
              <w:gridCol w:w="1022"/>
              <w:gridCol w:w="1686"/>
              <w:gridCol w:w="1686"/>
              <w:gridCol w:w="1687"/>
              <w:gridCol w:w="1660"/>
              <w:gridCol w:w="372"/>
              <w:gridCol w:w="387"/>
            </w:tblGrid>
            <w:tr w:rsidR="00916D13" w:rsidRPr="00916D13">
              <w:trPr>
                <w:tblCellSpacing w:w="15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916D13" w:rsidRPr="00916D13" w:rsidRDefault="00916D13" w:rsidP="00916D1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916D13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Внимание: имеются дополнительные материалы, вошедшие в профиль ИММУНОЛОГИЯ</w:t>
                  </w:r>
                </w:p>
              </w:tc>
            </w:tr>
            <w:tr w:rsidR="00916D13" w:rsidRPr="00916D13">
              <w:trPr>
                <w:tblCellSpacing w:w="15" w:type="dxa"/>
              </w:trPr>
              <w:tc>
                <w:tcPr>
                  <w:tcW w:w="50" w:type="pct"/>
                  <w:vAlign w:val="center"/>
                  <w:hideMark/>
                </w:tcPr>
                <w:p w:rsidR="00916D13" w:rsidRPr="00916D13" w:rsidRDefault="00916D13" w:rsidP="00916D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000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Рисунок 2" descr="http://office.gemotest.ru/img/pdf1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office.gemotest.ru/img/pdf1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" w:type="pct"/>
                  <w:tcBorders>
                    <w:left w:val="single" w:sz="6" w:space="0" w:color="CCCCFF"/>
                  </w:tcBorders>
                  <w:vAlign w:val="center"/>
                  <w:hideMark/>
                </w:tcPr>
                <w:p w:rsidR="00916D13" w:rsidRPr="00916D13" w:rsidRDefault="00916D13" w:rsidP="00916D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916D13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hyperlink r:id="rId8" w:tgtFrame="_blank" w:history="1">
                    <w:r w:rsidRPr="00916D13">
                      <w:rPr>
                        <w:rFonts w:ascii="Tahoma" w:eastAsia="Times New Roman" w:hAnsi="Tahoma" w:cs="Tahoma"/>
                        <w:b/>
                        <w:bCs/>
                        <w:color w:val="0000AA"/>
                        <w:sz w:val="17"/>
                        <w:lang w:eastAsia="ru-RU"/>
                      </w:rPr>
                      <w:t>просмотр</w:t>
                    </w:r>
                  </w:hyperlink>
                  <w:r w:rsidRPr="00916D13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left w:val="single" w:sz="6" w:space="0" w:color="CCCCFF"/>
                  </w:tcBorders>
                  <w:vAlign w:val="center"/>
                  <w:hideMark/>
                </w:tcPr>
                <w:p w:rsidR="00916D13" w:rsidRPr="00916D13" w:rsidRDefault="00916D13" w:rsidP="00916D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916D13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hyperlink r:id="rId9" w:tgtFrame="_blank" w:history="1">
                    <w:r w:rsidRPr="00916D13">
                      <w:rPr>
                        <w:rFonts w:ascii="Tahoma" w:eastAsia="Times New Roman" w:hAnsi="Tahoma" w:cs="Tahoma"/>
                        <w:b/>
                        <w:bCs/>
                        <w:color w:val="0000AA"/>
                        <w:sz w:val="17"/>
                        <w:lang w:eastAsia="ru-RU"/>
                      </w:rPr>
                      <w:t>с печатями</w:t>
                    </w:r>
                  </w:hyperlink>
                  <w:r w:rsidRPr="00916D13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left w:val="single" w:sz="6" w:space="0" w:color="CCCCFF"/>
                  </w:tcBorders>
                  <w:vAlign w:val="center"/>
                  <w:hideMark/>
                </w:tcPr>
                <w:p w:rsidR="00916D13" w:rsidRPr="00916D13" w:rsidRDefault="00916D13" w:rsidP="00916D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916D13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hyperlink r:id="rId10" w:tgtFrame="_blank" w:history="1">
                    <w:r w:rsidRPr="00916D13">
                      <w:rPr>
                        <w:rFonts w:ascii="Tahoma" w:eastAsia="Times New Roman" w:hAnsi="Tahoma" w:cs="Tahoma"/>
                        <w:b/>
                        <w:bCs/>
                        <w:color w:val="0000AA"/>
                        <w:sz w:val="17"/>
                        <w:lang w:eastAsia="ru-RU"/>
                      </w:rPr>
                      <w:t>с логотипом</w:t>
                    </w:r>
                  </w:hyperlink>
                  <w:r w:rsidRPr="00916D13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left w:val="single" w:sz="6" w:space="0" w:color="CCCCFF"/>
                  </w:tcBorders>
                  <w:vAlign w:val="center"/>
                  <w:hideMark/>
                </w:tcPr>
                <w:p w:rsidR="00916D13" w:rsidRPr="00916D13" w:rsidRDefault="00916D13" w:rsidP="00916D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916D13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hyperlink r:id="rId11" w:tgtFrame="_blank" w:history="1">
                    <w:r w:rsidRPr="00916D13">
                      <w:rPr>
                        <w:rFonts w:ascii="Tahoma" w:eastAsia="Times New Roman" w:hAnsi="Tahoma" w:cs="Tahoma"/>
                        <w:b/>
                        <w:bCs/>
                        <w:color w:val="0000AA"/>
                        <w:sz w:val="17"/>
                        <w:lang w:eastAsia="ru-RU"/>
                      </w:rPr>
                      <w:t>с печатями и логотипом</w:t>
                    </w:r>
                  </w:hyperlink>
                  <w:r w:rsidRPr="00916D13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CCCCFF"/>
                  </w:tcBorders>
                  <w:vAlign w:val="center"/>
                  <w:hideMark/>
                </w:tcPr>
                <w:p w:rsidR="00916D13" w:rsidRPr="00916D13" w:rsidRDefault="00916D13" w:rsidP="00916D1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916D13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6D13" w:rsidRPr="00916D13" w:rsidRDefault="00916D13" w:rsidP="00916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6D13" w:rsidRPr="00916D13" w:rsidRDefault="00916D13" w:rsidP="00916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16D13" w:rsidRPr="00916D13" w:rsidRDefault="00916D13" w:rsidP="00916D13">
            <w:pPr>
              <w:spacing w:after="0" w:line="223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Иммуноглобулин </w:t>
            </w:r>
            <w:proofErr w:type="spellStart"/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IgA</w:t>
            </w:r>
            <w:proofErr w:type="spell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18/02/2016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1.46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</w:t>
            </w:r>
            <w:proofErr w:type="gramEnd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/л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0.7 - 4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Иммуноглобулин </w:t>
            </w:r>
            <w:proofErr w:type="spellStart"/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IgG</w:t>
            </w:r>
            <w:proofErr w:type="spell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18/02/2016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10.5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</w:t>
            </w:r>
            <w:proofErr w:type="gramEnd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/л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7 - 16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Иммуноглобулин </w:t>
            </w:r>
            <w:proofErr w:type="spellStart"/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IgM</w:t>
            </w:r>
            <w:proofErr w:type="spell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18/02/2016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</w:t>
            </w:r>
            <w:proofErr w:type="gramEnd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/л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0.4 - 2.3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Интерфероновый</w:t>
            </w:r>
            <w:proofErr w:type="spellEnd"/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статус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02/03/2016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shd w:val="clear" w:color="auto" w:fill="ADD2C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6D13" w:rsidRPr="00916D13" w:rsidRDefault="002852C8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 id="_x0000_i1035" type="#_x0000_t75" style="width:20.25pt;height:18pt" o:ole="">
                  <v:imagedata r:id="rId4" o:title=""/>
                </v:shape>
                <w:control r:id="rId12" w:name="DefaultOcxName1" w:shapeid="_x0000_i1035"/>
              </w:object>
            </w:r>
          </w:p>
        </w:tc>
        <w:tc>
          <w:tcPr>
            <w:tcW w:w="0" w:type="auto"/>
            <w:gridSpan w:val="6"/>
            <w:shd w:val="clear" w:color="auto" w:fill="ADD2C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ОНКОМАРКЕРЫ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Онкомаркер</w:t>
            </w:r>
            <w:proofErr w:type="spellEnd"/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p16ink4a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28/02/2016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отрицательный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отрицательный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shd w:val="clear" w:color="auto" w:fill="ADD2C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6D13" w:rsidRPr="00916D13" w:rsidRDefault="002852C8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object w:dxaOrig="1440" w:dyaOrig="1440">
                <v:shape id="_x0000_i1038" type="#_x0000_t75" style="width:20.25pt;height:18pt" o:ole="">
                  <v:imagedata r:id="rId4" o:title=""/>
                </v:shape>
                <w:control r:id="rId13" w:name="DefaultOcxName2" w:shapeid="_x0000_i1038"/>
              </w:object>
            </w:r>
          </w:p>
        </w:tc>
        <w:tc>
          <w:tcPr>
            <w:tcW w:w="0" w:type="auto"/>
            <w:gridSpan w:val="6"/>
            <w:shd w:val="clear" w:color="auto" w:fill="ADD2C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ЖИДКОСТНАЯ ЦИТОЛОГИЯ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Объект исследования (что прислано)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20/02/2016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шм</w:t>
            </w:r>
            <w:proofErr w:type="spellEnd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цк</w:t>
            </w:r>
            <w:proofErr w:type="spell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Клинический диагноз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20/02/2016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обследование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Дата последней менструации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20/02/2016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04.02.2016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Дата взятия материала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20/02/2016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17.02.2016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Фамилия врача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20/02/2016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володина</w:t>
            </w:r>
            <w:proofErr w:type="spell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Пролиферация (гиперплазия) железистого эпителия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20/02/2016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Гиперкератоз плоского эпителия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20/02/2016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Воспалительный процесс слизистой оболочки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20/02/2016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степень выраженности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20/02/2016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этиологический фактор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20/02/2016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Бактериальный </w:t>
            </w:r>
            <w:proofErr w:type="spellStart"/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вагиноз</w:t>
            </w:r>
            <w:proofErr w:type="spell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20/02/2016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Атрофический </w:t>
            </w:r>
            <w:proofErr w:type="spellStart"/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кольпит</w:t>
            </w:r>
            <w:proofErr w:type="spellEnd"/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20/02/2016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Дисплазия клеток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20/02/2016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степень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20/02/2016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Рак (форму уточнить)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20/02/2016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Лейкоциты в поле зрения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20/02/2016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Флора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20/02/2016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vMerge w:val="restart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Цитограмма</w:t>
            </w:r>
            <w:proofErr w:type="spellEnd"/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(описание)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20/02/2016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16D13" w:rsidRPr="00916D13" w:rsidRDefault="00916D13" w:rsidP="00916D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EBEBEB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Эндо-экзо</w:t>
            </w:r>
            <w:proofErr w:type="spellEnd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: материал смешанный. </w:t>
            </w:r>
            <w:proofErr w:type="spellStart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Цитограмма</w:t>
            </w:r>
            <w:proofErr w:type="spellEnd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представлена значительным количеством клеток плоского эпителия </w:t>
            </w:r>
            <w:proofErr w:type="spellStart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поверхностых</w:t>
            </w:r>
            <w:proofErr w:type="spellEnd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и промежуточных слоев , скоплениями из клеток цилиндрического эпителия в состоянии активной пролиферации с образованием </w:t>
            </w:r>
            <w:proofErr w:type="spellStart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железистоподобных</w:t>
            </w:r>
            <w:proofErr w:type="spellEnd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структур , значительным количеством </w:t>
            </w:r>
            <w:proofErr w:type="spellStart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метаплазированных</w:t>
            </w:r>
            <w:proofErr w:type="spellEnd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клеток с </w:t>
            </w:r>
            <w:proofErr w:type="spellStart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репаративными</w:t>
            </w:r>
            <w:proofErr w:type="spellEnd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изменениями</w:t>
            </w:r>
            <w:proofErr w:type="gramStart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.О</w:t>
            </w:r>
            <w:proofErr w:type="gramEnd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бнаружены</w:t>
            </w:r>
            <w:proofErr w:type="spellEnd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фокусы Дисплазии I (CIN I, LSIL), ассоциированной с HPV инфекцией.</w:t>
            </w: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1.1 Лейкоциты: 35-40</w:t>
            </w: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1.2 Флора: палочковая</w:t>
            </w: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3. Цитологическое заключение:</w:t>
            </w: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Дисплазия I (CIN I, LSIL), ассоциированная с HPV-инфекцией на фоне </w:t>
            </w:r>
            <w:proofErr w:type="gramStart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заживающего</w:t>
            </w:r>
            <w:proofErr w:type="gramEnd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эндоцервикоза</w:t>
            </w:r>
            <w:proofErr w:type="spellEnd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с сопутствующим воспалением. Классификация Г.Н. </w:t>
            </w:r>
            <w:proofErr w:type="spellStart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Папаниколау</w:t>
            </w:r>
            <w:proofErr w:type="spellEnd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-2 класс (присутствуют единичные клетки с признаками </w:t>
            </w:r>
            <w:proofErr w:type="spellStart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атипии</w:t>
            </w:r>
            <w:proofErr w:type="spellEnd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 но без образования скоплений).</w:t>
            </w: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4. Дополнительные уточнения:</w:t>
            </w: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5. </w:t>
            </w:r>
            <w:proofErr w:type="spellStart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Онкопротеин</w:t>
            </w:r>
            <w:proofErr w:type="spellEnd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P16ink4a: Исследование проведено 0076476 </w:t>
            </w:r>
            <w:proofErr w:type="spellStart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Bogomolova</w:t>
            </w:r>
            <w:proofErr w:type="spellEnd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на p16 CLON E6H4 EPITOPE RS . Негативный сигнал на p16ink4a в клетках.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vMerge w:val="restart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ЗАКЛЮЧЕНИЕ: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20/02/2016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выполнено</w:t>
            </w:r>
          </w:p>
        </w:tc>
      </w:tr>
      <w:tr w:rsidR="00916D13" w:rsidRPr="00916D13" w:rsidTr="00916D13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16D13" w:rsidRPr="00916D13" w:rsidRDefault="00916D13" w:rsidP="00916D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EBEBEB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916D13" w:rsidRPr="00916D13" w:rsidRDefault="00916D13" w:rsidP="00916D13">
            <w:pPr>
              <w:spacing w:after="0" w:line="223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Классификация Г.Н. </w:t>
            </w:r>
            <w:proofErr w:type="spellStart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Папаниколау</w:t>
            </w:r>
            <w:proofErr w:type="spellEnd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-2 класс (присутствуют единичные клетки с признаками </w:t>
            </w:r>
            <w:proofErr w:type="spellStart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атипии</w:t>
            </w:r>
            <w:proofErr w:type="spellEnd"/>
            <w:r w:rsidRPr="00916D13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 но без образования скоплений).</w:t>
            </w:r>
          </w:p>
        </w:tc>
      </w:tr>
    </w:tbl>
    <w:p w:rsidR="002A7AB6" w:rsidRDefault="002A7AB6"/>
    <w:sectPr w:rsidR="002A7AB6" w:rsidSect="002A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D13"/>
    <w:rsid w:val="002852C8"/>
    <w:rsid w:val="002A7AB6"/>
    <w:rsid w:val="00554FA6"/>
    <w:rsid w:val="0091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6D13"/>
  </w:style>
  <w:style w:type="character" w:styleId="a3">
    <w:name w:val="Hyperlink"/>
    <w:basedOn w:val="a0"/>
    <w:uiPriority w:val="99"/>
    <w:semiHidden/>
    <w:unhideWhenUsed/>
    <w:rsid w:val="00916D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r.gemotest.ru/upload/98417345/Auto_upl_98417345_(1).pdf" TargetMode="External"/><Relationship Id="rId13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office.gemotest.ru/PdfWithStamp.php?ch_logo=1&amp;ch_stamp=1&amp;ch_doctor=1&amp;profile=88&amp;file=//skynet-r/upload/98417345/Auto_upl_98417345_(1).pdf" TargetMode="External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hyperlink" Target="http://office.gemotest.ru/PdfWithStamp.php?ch_logo=1&amp;profile=88&amp;file=//skynet-r/upload/98417345/Auto_upl_98417345_(1).pdf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office.gemotest.ru/PdfWithStamp.php?ch_stamp=1&amp;ch_doctor=1&amp;profile=88&amp;file=//skynet-r/upload/98417345/Auto_upl_98417345_(1).pdf" TargetMode="Externa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2016-02-27T12:03:00Z</dcterms:created>
  <dcterms:modified xsi:type="dcterms:W3CDTF">2016-03-12T08:35:00Z</dcterms:modified>
</cp:coreProperties>
</file>